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059" w:rsidRPr="00721059" w:rsidRDefault="00721059" w:rsidP="00721059">
      <w:pPr>
        <w:spacing w:after="100" w:afterAutospacing="1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 w:rsidRPr="0072105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Утверждение стоимости </w:t>
      </w:r>
      <w:proofErr w:type="gramStart"/>
      <w:r w:rsidRPr="0072105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обучения</w:t>
      </w:r>
      <w:proofErr w:type="gramEnd"/>
      <w:r w:rsidRPr="00721059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 xml:space="preserve"> по каждой образовательной программе</w:t>
      </w:r>
    </w:p>
    <w:p w:rsidR="00721059" w:rsidRDefault="00721059" w:rsidP="00BA1232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bookmarkStart w:id="0" w:name="_GoBack"/>
      <w:bookmarkEnd w:id="0"/>
    </w:p>
    <w:p w:rsidR="00BA1232" w:rsidRPr="00BA1232" w:rsidRDefault="00BA1232" w:rsidP="00BA1232">
      <w:pPr>
        <w:spacing w:after="360" w:line="240" w:lineRule="auto"/>
        <w:outlineLvl w:val="3"/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</w:pPr>
      <w:r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По</w:t>
      </w:r>
      <w:r w:rsidRPr="00BA1232">
        <w:rPr>
          <w:rFonts w:ascii="LatoWeb" w:eastAsia="Times New Roman" w:hAnsi="LatoWeb" w:cs="Times New Roman"/>
          <w:b/>
          <w:bCs/>
          <w:color w:val="0B1F33"/>
          <w:sz w:val="24"/>
          <w:szCs w:val="24"/>
          <w:lang w:eastAsia="ru-RU"/>
        </w:rPr>
        <w:t>становление размера платы, взимаемой с родителей или законных представителей</w:t>
      </w:r>
    </w:p>
    <w:p w:rsidR="00BA1232" w:rsidRPr="00BA1232" w:rsidRDefault="00BA1232" w:rsidP="00BA1232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МУНИЦИПАЛЬНОЕ КАЗЁННОЕ УЧРЕЖДЕНИЕ АДМИНИСТРАЦИЯ МУНИЦИПАЛЬНОГО ОБРАЗОВАНИЯ «БИЧУРСКИЙ РАЙОН»</w:t>
      </w:r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 РЕСПУБЛИКИ БУРЯТИЯ НЮТАГАЙ ЗАСАГАЙ БАНГАЙ ЭМХИ ЗУРГААН БУРЯАД УЛАСАЙ «БЭШУУРЭЙ АЙМАГ» ГЭНЭН НЮТАГАЙ ЗАСАГАЙ БАЙГУУЛАМЖЫН ЗАХИРГААН</w:t>
      </w:r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ПОСТАНОВЛЕНИЕ</w:t>
      </w:r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От «25» марта 2022 года                                                                        № 117 – а</w:t>
      </w:r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</w:t>
      </w:r>
      <w:proofErr w:type="gram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.Б</w:t>
      </w:r>
      <w:proofErr w:type="gram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ичура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Об утверждении размера платы, взимаемой с родителей (законных представителей), за присмотр и уход за детьми, осваивающими образовательные программы дошкольного образования в муниципальных дошкольных образовательных учреждениях Муниципального образования «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Бичурский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район», </w:t>
      </w:r>
      <w:proofErr w:type="gram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осуществляющих</w:t>
      </w:r>
      <w:proofErr w:type="gram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образовательную деятельность.</w:t>
      </w:r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В соответствии со статьей 65 Федерального закона «Об образовании» с 29.12.2012г. Nº 273-Ф3; п.11, ч.1, ст. 15 Федерального закона от 06.10.2003</w:t>
      </w:r>
      <w:proofErr w:type="gram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У</w:t>
      </w:r>
      <w:proofErr w:type="gram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131 - ФЗ «Об общих принципах организации местного самоуправления Российской Федерации», СанПиН 2.4.1.3049-13 «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Санитарнс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эпидемиологические требования к устройству, содержанию и 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организаци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режима работы дошкольных организаций», исходя из стоимости 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продукто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питания и затрат на содержание ребенка в дошкольной организации, МКУ Администрация МО «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Бичурский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район» постановляет: </w:t>
      </w:r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1. Установить размер платы, взимаемой с родителей (законных представителей) (далее - родительская плата) начиная с 01.04.2022г. в сумме 120 рублей за одно посещение ребенком муниципального дошкольного образовательного учреждения Муниципального образования «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Бичурский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район». </w:t>
      </w:r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 xml:space="preserve">2. </w:t>
      </w:r>
      <w:proofErr w:type="gram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Освободить от родительской платы родителей (законны» представителей), осуществляющих уход за детьми-инвалидами, детьми сиротами и детьми, оставшимися без попечения родителей, а также за детьми с туберкулезной интоксикацией.</w:t>
      </w:r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3.</w:t>
      </w:r>
      <w:proofErr w:type="gram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Использовать родительскую плату в размере 95% на закупку продуктов питания, на другие расходы хозяйственно - бытового обслуживания дет</w:t>
      </w:r>
      <w:proofErr w:type="gram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  <w:proofErr w:type="gram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proofErr w:type="gram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</w:t>
      </w:r>
      <w:proofErr w:type="gram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беспечению соблюдения ими личной гигиены и режима дня-5%. 4. Признать утратившим силу Постановление Администрации Муниципального образования «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Бичурский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район» от 22 января 2021г. Nº «Об утверждении размера платы, взимаемой с родителей (законных представителей), за присмотр и уход за детьми в муниципальных бюджетных дошкольных образовательных учреждениях Муниципального 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образовательния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«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Бичурский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район» 5. Настоящее постановление вступает в силу со дня его опубликования газете «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Бичурский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хлебороб», обнародования на информационном стег МКУ Администрация МО «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Бичурский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район» и размещения на официальном сайте муниципального образования «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Бичурский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район» в сети Интернет. 5. </w:t>
      </w:r>
      <w:proofErr w:type="gram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Контроль за</w:t>
      </w:r>
      <w:proofErr w:type="gram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исполнением настоящего постановления возложить первого заместителя руководителя МКУ Администрация МО «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Бичурский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район» по социальному развитию 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Бухольцева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С.М.</w:t>
      </w:r>
    </w:p>
    <w:p w:rsidR="00BA1232" w:rsidRPr="00BA1232" w:rsidRDefault="00BA1232" w:rsidP="00BA1232">
      <w:pPr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  <w:t>Глава МО «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Бичурский</w:t>
      </w:r>
      <w:proofErr w:type="spellEnd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район»                                                         </w:t>
      </w:r>
      <w:proofErr w:type="spellStart"/>
      <w:r w:rsidRPr="00BA1232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В.В.Смолин</w:t>
      </w:r>
      <w:proofErr w:type="spellEnd"/>
    </w:p>
    <w:p w:rsidR="001D4ED1" w:rsidRDefault="001D4ED1"/>
    <w:sectPr w:rsidR="001D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407"/>
    <w:rsid w:val="001D4ED1"/>
    <w:rsid w:val="00721059"/>
    <w:rsid w:val="00981407"/>
    <w:rsid w:val="00BA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1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Подснежник</dc:creator>
  <cp:keywords/>
  <dc:description/>
  <cp:lastModifiedBy>Подснежник</cp:lastModifiedBy>
  <cp:revision>5</cp:revision>
  <dcterms:created xsi:type="dcterms:W3CDTF">2024-10-01T09:42:00Z</dcterms:created>
  <dcterms:modified xsi:type="dcterms:W3CDTF">2024-10-01T09:44:00Z</dcterms:modified>
</cp:coreProperties>
</file>